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A031" w14:textId="50B1DC71" w:rsidR="00F4362D" w:rsidRPr="00B45191" w:rsidRDefault="007F5B60" w:rsidP="000922A1">
      <w:pPr>
        <w:pStyle w:val="Heading4"/>
        <w:rPr>
          <w:rFonts w:ascii="Arial" w:hAnsi="Arial" w:cs="Arial"/>
        </w:rPr>
      </w:pPr>
      <w:r w:rsidRPr="00B451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2A0F5" wp14:editId="43C95910">
                <wp:simplePos x="0" y="0"/>
                <wp:positionH relativeFrom="column">
                  <wp:posOffset>2623185</wp:posOffset>
                </wp:positionH>
                <wp:positionV relativeFrom="paragraph">
                  <wp:posOffset>-7620</wp:posOffset>
                </wp:positionV>
                <wp:extent cx="4350385" cy="640080"/>
                <wp:effectExtent l="0" t="0" r="12065" b="2667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A0FB" w14:textId="77777777" w:rsidR="001176C7" w:rsidRPr="0008617B" w:rsidRDefault="00F4362D" w:rsidP="001176C7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Please</w:t>
                            </w:r>
                            <w:r w:rsidR="00FB4B1D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 submit Source Inspection R</w:t>
                            </w:r>
                            <w:r w:rsidR="00DB0DA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equests via email</w:t>
                            </w:r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14:paraId="22141CEA" w14:textId="77777777" w:rsidR="007F5B60" w:rsidRPr="0008617B" w:rsidRDefault="000A54A6" w:rsidP="001176C7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</w:pPr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GD </w:t>
                            </w:r>
                            <w:r w:rsidR="00DB0DA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Mission Systems has </w:t>
                            </w:r>
                            <w:r w:rsidR="00F7050B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three</w:t>
                            </w:r>
                            <w:r w:rsidR="001176C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 w:rsidR="00DB0DA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different source </w:t>
                            </w:r>
                            <w:r w:rsidR="001176C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request </w:t>
                            </w:r>
                            <w:r w:rsidR="00DB0DA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email boxes.</w:t>
                            </w:r>
                          </w:p>
                          <w:p w14:paraId="2812A0FD" w14:textId="26C69D2F" w:rsidR="00F4362D" w:rsidRPr="007F5B60" w:rsidRDefault="005616D0" w:rsidP="007F5B60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T</w:t>
                            </w:r>
                            <w:r w:rsidR="001176C7"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he proper email address</w:t>
                            </w:r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is provided in the PO </w:t>
                            </w:r>
                            <w:proofErr w:type="spellStart"/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flowdown</w:t>
                            </w:r>
                            <w:proofErr w:type="spellEnd"/>
                            <w:r w:rsidRPr="0008617B">
                              <w:rPr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 xml:space="preserve">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2A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55pt;margin-top:-.6pt;width:342.5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" strokecolor="black [3213]">
                <v:textbox>
                  <w:txbxContent>
                    <w:p w14:paraId="2812A0FB" w14:textId="77777777" w:rsidR="001176C7" w:rsidRPr="0008617B" w:rsidRDefault="00F4362D" w:rsidP="001176C7">
                      <w:pPr>
                        <w:pStyle w:val="Heading8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>Please</w:t>
                      </w:r>
                      <w:r w:rsidR="00FB4B1D" w:rsidRPr="0008617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 submit Source Inspection R</w:t>
                      </w:r>
                      <w:r w:rsidR="00DB0DA7" w:rsidRPr="0008617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>equests via email</w:t>
                      </w:r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>:</w:t>
                      </w:r>
                    </w:p>
                    <w:p w14:paraId="22141CEA" w14:textId="77777777" w:rsidR="007F5B60" w:rsidRPr="0008617B" w:rsidRDefault="000A54A6" w:rsidP="001176C7">
                      <w:pPr>
                        <w:pStyle w:val="Heading8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</w:pPr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GD </w:t>
                      </w:r>
                      <w:r w:rsidR="00DB0DA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Mission Systems has </w:t>
                      </w:r>
                      <w:r w:rsidR="00F7050B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>three</w:t>
                      </w:r>
                      <w:r w:rsidR="001176C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 </w:t>
                      </w:r>
                      <w:r w:rsidR="00DB0DA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different source </w:t>
                      </w:r>
                      <w:r w:rsidR="001176C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request </w:t>
                      </w:r>
                      <w:r w:rsidR="00DB0DA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>email boxes.</w:t>
                      </w:r>
                    </w:p>
                    <w:p w14:paraId="2812A0FD" w14:textId="26C69D2F" w:rsidR="00F4362D" w:rsidRPr="007F5B60" w:rsidRDefault="005616D0" w:rsidP="007F5B60">
                      <w:pPr>
                        <w:pStyle w:val="Heading8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>T</w:t>
                      </w:r>
                      <w:r w:rsidR="001176C7"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>he proper email address</w:t>
                      </w:r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 is provided in the PO </w:t>
                      </w:r>
                      <w:proofErr w:type="spellStart"/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>flowdown</w:t>
                      </w:r>
                      <w:proofErr w:type="spellEnd"/>
                      <w:r w:rsidRPr="0008617B">
                        <w:rPr>
                          <w:rFonts w:ascii="Arial" w:hAnsi="Arial" w:cs="Arial"/>
                          <w:b/>
                          <w:color w:val="FF0000"/>
                          <w:u w:val="none"/>
                        </w:rPr>
                        <w:t xml:space="preserve"> note.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0922A1" w:rsidRPr="00B45191">
        <w:rPr>
          <w:noProof/>
        </w:rPr>
        <w:drawing>
          <wp:inline distT="0" distB="0" distL="0" distR="0" wp14:anchorId="7B2FF07D" wp14:editId="7249E7E2">
            <wp:extent cx="2076450" cy="293146"/>
            <wp:effectExtent l="0" t="0" r="0" b="0"/>
            <wp:docPr id="2" name="Picture 2" descr="cid:image001.jpg@01D1CB97.AF5CF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CB97.AF5CF4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A033" w14:textId="77777777" w:rsidR="00F4362D" w:rsidRPr="00B45191" w:rsidRDefault="00F4362D">
      <w:pPr>
        <w:pStyle w:val="Heading1"/>
        <w:rPr>
          <w:rFonts w:ascii="Arial" w:hAnsi="Arial" w:cs="Arial"/>
          <w:sz w:val="32"/>
          <w:u w:val="single"/>
          <w:lang w:val="fr-FR"/>
        </w:rPr>
      </w:pPr>
    </w:p>
    <w:p w14:paraId="2812A034" w14:textId="77777777" w:rsidR="00F4362D" w:rsidRPr="00B45191" w:rsidRDefault="00F4362D">
      <w:pPr>
        <w:pStyle w:val="Heading1"/>
        <w:rPr>
          <w:rFonts w:ascii="Arial" w:hAnsi="Arial" w:cs="Arial"/>
          <w:sz w:val="32"/>
          <w:u w:val="single"/>
          <w:lang w:val="fr-FR"/>
        </w:rPr>
      </w:pPr>
    </w:p>
    <w:p w14:paraId="2812A035" w14:textId="77777777" w:rsidR="00065A5E" w:rsidRPr="00B45191" w:rsidRDefault="00065A5E">
      <w:pPr>
        <w:pStyle w:val="Heading1"/>
        <w:rPr>
          <w:rFonts w:ascii="Arial" w:hAnsi="Arial" w:cs="Arial"/>
          <w:sz w:val="40"/>
          <w:u w:val="single"/>
          <w:lang w:val="fr-FR"/>
        </w:rPr>
      </w:pPr>
    </w:p>
    <w:p w14:paraId="2812A037" w14:textId="77777777" w:rsidR="003009F5" w:rsidRPr="00B45191" w:rsidRDefault="003009F5">
      <w:pPr>
        <w:pStyle w:val="Heading1"/>
        <w:rPr>
          <w:rFonts w:ascii="Arial" w:hAnsi="Arial" w:cs="Arial"/>
          <w:sz w:val="40"/>
          <w:u w:val="single"/>
          <w:lang w:val="fr-FR"/>
        </w:rPr>
      </w:pPr>
    </w:p>
    <w:p w14:paraId="2812A038" w14:textId="77777777" w:rsidR="00F4362D" w:rsidRPr="00B45191" w:rsidRDefault="00F4362D">
      <w:pPr>
        <w:pStyle w:val="Heading1"/>
        <w:rPr>
          <w:rFonts w:ascii="Arial" w:hAnsi="Arial" w:cs="Arial"/>
          <w:sz w:val="40"/>
          <w:u w:val="single"/>
        </w:rPr>
      </w:pPr>
      <w:r w:rsidRPr="00B45191">
        <w:rPr>
          <w:rFonts w:ascii="Arial" w:hAnsi="Arial" w:cs="Arial"/>
          <w:sz w:val="40"/>
          <w:u w:val="single"/>
          <w:lang w:val="fr-FR"/>
        </w:rPr>
        <w:t xml:space="preserve">Source Inspection </w:t>
      </w:r>
      <w:r w:rsidRPr="00B45191">
        <w:rPr>
          <w:rFonts w:ascii="Arial" w:hAnsi="Arial" w:cs="Arial"/>
          <w:sz w:val="40"/>
          <w:u w:val="single"/>
        </w:rPr>
        <w:t>Request</w:t>
      </w:r>
    </w:p>
    <w:p w14:paraId="2812A039" w14:textId="77777777" w:rsidR="00F4362D" w:rsidRPr="00B45191" w:rsidRDefault="00F4362D" w:rsidP="00D17625">
      <w:pPr>
        <w:rPr>
          <w:rFonts w:ascii="Arial" w:hAnsi="Arial" w:cs="Arial"/>
        </w:rPr>
      </w:pPr>
    </w:p>
    <w:p w14:paraId="2812A03A" w14:textId="77777777" w:rsidR="00F4362D" w:rsidRPr="00B45191" w:rsidRDefault="00F4362D" w:rsidP="004731C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5191">
        <w:rPr>
          <w:rFonts w:ascii="Arial" w:hAnsi="Arial" w:cs="Arial"/>
          <w:b/>
          <w:i/>
          <w:sz w:val="24"/>
          <w:szCs w:val="24"/>
        </w:rPr>
        <w:t>REQUES</w:t>
      </w:r>
      <w:r w:rsidR="00C3423B" w:rsidRPr="00B45191">
        <w:rPr>
          <w:rFonts w:ascii="Arial" w:hAnsi="Arial" w:cs="Arial"/>
          <w:b/>
          <w:i/>
          <w:sz w:val="24"/>
          <w:szCs w:val="24"/>
        </w:rPr>
        <w:t>TS MUST BE SUBMITTED AT LEAST 7 BUSINESS</w:t>
      </w:r>
      <w:r w:rsidRPr="00B45191">
        <w:rPr>
          <w:rFonts w:ascii="Arial" w:hAnsi="Arial" w:cs="Arial"/>
          <w:b/>
          <w:i/>
          <w:sz w:val="24"/>
          <w:szCs w:val="24"/>
        </w:rPr>
        <w:t xml:space="preserve"> DAYS PRIOR TO SI READY DATE*</w:t>
      </w:r>
    </w:p>
    <w:p w14:paraId="2812A03B" w14:textId="77777777" w:rsidR="00F4362D" w:rsidRPr="00B45191" w:rsidRDefault="00F4362D" w:rsidP="004731C5">
      <w:pPr>
        <w:jc w:val="center"/>
        <w:rPr>
          <w:rFonts w:ascii="Arial" w:hAnsi="Arial" w:cs="Arial"/>
        </w:rPr>
      </w:pPr>
      <w:r w:rsidRPr="00B45191">
        <w:rPr>
          <w:rFonts w:ascii="Arial" w:hAnsi="Arial" w:cs="Arial"/>
        </w:rPr>
        <w:t>(</w:t>
      </w:r>
      <w:proofErr w:type="gramStart"/>
      <w:r w:rsidRPr="00B45191">
        <w:rPr>
          <w:rFonts w:ascii="Arial" w:hAnsi="Arial" w:cs="Arial"/>
          <w:b/>
          <w:i/>
          <w:sz w:val="24"/>
          <w:szCs w:val="24"/>
        </w:rPr>
        <w:t>*</w:t>
      </w:r>
      <w:r w:rsidRPr="00B45191">
        <w:rPr>
          <w:rFonts w:ascii="Arial" w:hAnsi="Arial" w:cs="Arial"/>
        </w:rPr>
        <w:t xml:space="preserve">  =</w:t>
      </w:r>
      <w:proofErr w:type="gramEnd"/>
      <w:r w:rsidRPr="00B45191">
        <w:rPr>
          <w:rFonts w:ascii="Arial" w:hAnsi="Arial" w:cs="Arial"/>
        </w:rPr>
        <w:t xml:space="preserve"> “SI Ready Date” refers to the date the vendor anticipates material will be ready to s</w:t>
      </w:r>
      <w:r w:rsidR="00982EC7" w:rsidRPr="00B45191">
        <w:rPr>
          <w:rFonts w:ascii="Arial" w:hAnsi="Arial" w:cs="Arial"/>
        </w:rPr>
        <w:t xml:space="preserve">hip from their </w:t>
      </w:r>
      <w:r w:rsidR="00A00CF1" w:rsidRPr="00B45191">
        <w:rPr>
          <w:rFonts w:ascii="Arial" w:hAnsi="Arial" w:cs="Arial"/>
        </w:rPr>
        <w:t>facility to GD</w:t>
      </w:r>
      <w:r w:rsidR="00982EC7" w:rsidRPr="00B45191">
        <w:rPr>
          <w:rFonts w:ascii="Arial" w:hAnsi="Arial" w:cs="Arial"/>
        </w:rPr>
        <w:t>MS</w:t>
      </w:r>
      <w:r w:rsidRPr="00B45191">
        <w:rPr>
          <w:rFonts w:ascii="Arial" w:hAnsi="Arial" w:cs="Arial"/>
        </w:rPr>
        <w:t>)</w:t>
      </w:r>
    </w:p>
    <w:p w14:paraId="2812A03C" w14:textId="77777777" w:rsidR="00F4362D" w:rsidRPr="00B45191" w:rsidRDefault="00F436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75"/>
        <w:gridCol w:w="445"/>
        <w:gridCol w:w="2160"/>
        <w:gridCol w:w="990"/>
        <w:gridCol w:w="720"/>
        <w:gridCol w:w="450"/>
        <w:gridCol w:w="180"/>
        <w:gridCol w:w="540"/>
        <w:gridCol w:w="1260"/>
        <w:gridCol w:w="1890"/>
      </w:tblGrid>
      <w:tr w:rsidR="00F4362D" w:rsidRPr="00B45191" w14:paraId="2812A041" w14:textId="77777777" w:rsidTr="00065A5E">
        <w:trPr>
          <w:trHeight w:val="499"/>
        </w:trPr>
        <w:tc>
          <w:tcPr>
            <w:tcW w:w="227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2812A03D" w14:textId="77777777" w:rsidR="00F4362D" w:rsidRPr="00B45191" w:rsidRDefault="00F4362D" w:rsidP="000C6184">
            <w:pPr>
              <w:pStyle w:val="Heading3"/>
              <w:spacing w:before="120" w:after="120"/>
              <w:jc w:val="center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>Supplier Name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812A03E" w14:textId="77777777" w:rsidR="00F4362D" w:rsidRPr="00B45191" w:rsidRDefault="00F4362D" w:rsidP="0012207B">
            <w:pPr>
              <w:pStyle w:val="Heading3"/>
              <w:spacing w:before="120" w:after="120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812A03F" w14:textId="77777777" w:rsidR="00F4362D" w:rsidRPr="00B45191" w:rsidRDefault="00F4362D" w:rsidP="00DF0B38">
            <w:pPr>
              <w:pStyle w:val="Heading3"/>
              <w:spacing w:before="120" w:after="120"/>
              <w:jc w:val="center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>QA Contact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2A040" w14:textId="77777777" w:rsidR="00F4362D" w:rsidRPr="00B45191" w:rsidRDefault="00F4362D" w:rsidP="007C4277">
            <w:pPr>
              <w:pStyle w:val="Heading3"/>
              <w:spacing w:before="120" w:after="120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F4362D" w:rsidRPr="00B45191" w14:paraId="2812A046" w14:textId="77777777" w:rsidTr="007F5B60">
        <w:trPr>
          <w:trHeight w:val="499"/>
        </w:trPr>
        <w:tc>
          <w:tcPr>
            <w:tcW w:w="2273" w:type="dxa"/>
            <w:gridSpan w:val="2"/>
            <w:noWrap/>
            <w:vAlign w:val="center"/>
          </w:tcPr>
          <w:p w14:paraId="2812A042" w14:textId="77777777" w:rsidR="00F4362D" w:rsidRPr="00B45191" w:rsidRDefault="00F4362D" w:rsidP="007F5B60">
            <w:pPr>
              <w:pStyle w:val="Heading3"/>
              <w:spacing w:before="120" w:after="120"/>
              <w:jc w:val="center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>QA Contact Tel #</w:t>
            </w:r>
          </w:p>
        </w:tc>
        <w:tc>
          <w:tcPr>
            <w:tcW w:w="2605" w:type="dxa"/>
            <w:gridSpan w:val="2"/>
            <w:vAlign w:val="center"/>
          </w:tcPr>
          <w:p w14:paraId="2812A043" w14:textId="77777777" w:rsidR="00F4362D" w:rsidRPr="00B45191" w:rsidRDefault="00F4362D" w:rsidP="007C4277">
            <w:pPr>
              <w:pStyle w:val="Heading3"/>
              <w:spacing w:before="120" w:after="120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812A044" w14:textId="77777777" w:rsidR="00F4362D" w:rsidRPr="00B45191" w:rsidRDefault="00F4362D" w:rsidP="00DF0B38">
            <w:pPr>
              <w:pStyle w:val="Heading3"/>
              <w:spacing w:before="120" w:after="120"/>
              <w:jc w:val="center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 xml:space="preserve">QA / Requestor’s </w:t>
            </w:r>
            <w:r w:rsidR="00065A5E"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br/>
            </w: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>E-Mail: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2A045" w14:textId="77777777" w:rsidR="00F4362D" w:rsidRPr="00B45191" w:rsidRDefault="00F4362D" w:rsidP="007C4277">
            <w:pPr>
              <w:pStyle w:val="Heading3"/>
              <w:spacing w:before="120" w:after="120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F4362D" w:rsidRPr="00B45191" w14:paraId="2812A049" w14:textId="77777777" w:rsidTr="00242162">
        <w:trPr>
          <w:trHeight w:val="499"/>
        </w:trPr>
        <w:tc>
          <w:tcPr>
            <w:tcW w:w="2273" w:type="dxa"/>
            <w:gridSpan w:val="2"/>
            <w:noWrap/>
            <w:vAlign w:val="bottom"/>
          </w:tcPr>
          <w:p w14:paraId="2812A047" w14:textId="77777777" w:rsidR="00F4362D" w:rsidRPr="00B45191" w:rsidRDefault="00F4362D" w:rsidP="00E46D96">
            <w:pPr>
              <w:pStyle w:val="Heading3"/>
              <w:spacing w:before="120" w:after="120"/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B45191">
              <w:rPr>
                <w:rFonts w:ascii="Arial" w:hAnsi="Arial" w:cs="Arial"/>
                <w:b/>
                <w:position w:val="-6"/>
                <w:sz w:val="22"/>
                <w:szCs w:val="22"/>
              </w:rPr>
              <w:t>Supplier Address:</w:t>
            </w:r>
          </w:p>
        </w:tc>
        <w:tc>
          <w:tcPr>
            <w:tcW w:w="8635" w:type="dxa"/>
            <w:gridSpan w:val="9"/>
            <w:vAlign w:val="center"/>
          </w:tcPr>
          <w:p w14:paraId="2812A048" w14:textId="77777777" w:rsidR="00F4362D" w:rsidRPr="00B45191" w:rsidRDefault="00F4362D" w:rsidP="007C4277">
            <w:pPr>
              <w:pStyle w:val="Heading3"/>
              <w:spacing w:before="120" w:after="120"/>
              <w:jc w:val="center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F4362D" w:rsidRPr="00B45191" w14:paraId="2812A04B" w14:textId="77777777" w:rsidTr="002421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A04A" w14:textId="77777777" w:rsidR="00F4362D" w:rsidRPr="00B45191" w:rsidRDefault="00F4362D" w:rsidP="001E241E">
            <w:pPr>
              <w:pStyle w:val="Heading7"/>
              <w:spacing w:before="60" w:after="60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B4519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F4362D" w:rsidRPr="00B45191" w14:paraId="2812A055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998" w:type="dxa"/>
            <w:vAlign w:val="center"/>
          </w:tcPr>
          <w:p w14:paraId="2812A04C" w14:textId="77777777" w:rsidR="00F4362D" w:rsidRPr="00B45191" w:rsidRDefault="00F4362D" w:rsidP="00F62DBC">
            <w:pPr>
              <w:tabs>
                <w:tab w:val="center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B45191">
              <w:rPr>
                <w:rFonts w:ascii="Arial" w:hAnsi="Arial" w:cs="Arial"/>
                <w:b/>
              </w:rPr>
              <w:t>PO # / PO Rev</w:t>
            </w:r>
          </w:p>
        </w:tc>
        <w:tc>
          <w:tcPr>
            <w:tcW w:w="720" w:type="dxa"/>
            <w:gridSpan w:val="2"/>
            <w:vAlign w:val="center"/>
          </w:tcPr>
          <w:p w14:paraId="2812A04D" w14:textId="77777777" w:rsidR="00F4362D" w:rsidRPr="00B45191" w:rsidRDefault="00F4362D" w:rsidP="002C191E">
            <w:pPr>
              <w:spacing w:before="120" w:after="120"/>
              <w:rPr>
                <w:rFonts w:ascii="Arial" w:hAnsi="Arial" w:cs="Arial"/>
                <w:b/>
              </w:rPr>
            </w:pPr>
            <w:r w:rsidRPr="00B45191">
              <w:rPr>
                <w:rFonts w:ascii="Arial" w:hAnsi="Arial" w:cs="Arial"/>
                <w:b/>
              </w:rPr>
              <w:t>Line Item</w:t>
            </w:r>
          </w:p>
        </w:tc>
        <w:tc>
          <w:tcPr>
            <w:tcW w:w="3150" w:type="dxa"/>
            <w:gridSpan w:val="2"/>
            <w:vAlign w:val="center"/>
          </w:tcPr>
          <w:p w14:paraId="2812A04E" w14:textId="77777777" w:rsidR="00F4362D" w:rsidRPr="00B45191" w:rsidRDefault="00F4362D" w:rsidP="00065A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5191">
              <w:rPr>
                <w:rFonts w:ascii="Arial" w:hAnsi="Arial" w:cs="Arial"/>
                <w:b/>
              </w:rPr>
              <w:t>Part Number</w:t>
            </w:r>
          </w:p>
        </w:tc>
        <w:tc>
          <w:tcPr>
            <w:tcW w:w="720" w:type="dxa"/>
            <w:vAlign w:val="center"/>
          </w:tcPr>
          <w:p w14:paraId="2812A04F" w14:textId="77777777" w:rsidR="00F4362D" w:rsidRPr="00B45191" w:rsidRDefault="00F4362D" w:rsidP="000F10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45191">
              <w:rPr>
                <w:rFonts w:ascii="Arial" w:hAnsi="Arial" w:cs="Arial"/>
                <w:b/>
              </w:rPr>
              <w:t>Dwg</w:t>
            </w:r>
            <w:proofErr w:type="spellEnd"/>
            <w:r w:rsidRPr="00B45191">
              <w:rPr>
                <w:rFonts w:ascii="Arial" w:hAnsi="Arial" w:cs="Arial"/>
                <w:b/>
              </w:rPr>
              <w:t xml:space="preserve"> Rev</w:t>
            </w:r>
          </w:p>
        </w:tc>
        <w:tc>
          <w:tcPr>
            <w:tcW w:w="630" w:type="dxa"/>
            <w:gridSpan w:val="2"/>
            <w:vAlign w:val="center"/>
          </w:tcPr>
          <w:p w14:paraId="2812A050" w14:textId="77777777" w:rsidR="00F4362D" w:rsidRPr="00B45191" w:rsidRDefault="00F4362D" w:rsidP="006C2C9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45191">
              <w:rPr>
                <w:rFonts w:ascii="Arial" w:hAnsi="Arial" w:cs="Arial"/>
                <w:b/>
              </w:rPr>
              <w:t>P/ L Rev</w:t>
            </w:r>
          </w:p>
        </w:tc>
        <w:tc>
          <w:tcPr>
            <w:tcW w:w="540" w:type="dxa"/>
            <w:vAlign w:val="center"/>
          </w:tcPr>
          <w:p w14:paraId="2812A051" w14:textId="77777777" w:rsidR="00F4362D" w:rsidRPr="00B45191" w:rsidRDefault="00F4362D" w:rsidP="0013595B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B45191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52" w14:textId="4AE9D8AC" w:rsidR="00F4362D" w:rsidRPr="00B45191" w:rsidRDefault="00F4362D" w:rsidP="006979E3">
            <w:pPr>
              <w:spacing w:before="120" w:after="120"/>
              <w:ind w:left="-63" w:right="-108" w:firstLine="24"/>
              <w:jc w:val="center"/>
              <w:rPr>
                <w:rFonts w:ascii="Arial" w:hAnsi="Arial" w:cs="Arial"/>
                <w:b/>
              </w:rPr>
            </w:pPr>
            <w:r w:rsidRPr="00B45191">
              <w:rPr>
                <w:rFonts w:ascii="Arial" w:hAnsi="Arial" w:cs="Arial"/>
                <w:b/>
              </w:rPr>
              <w:t>SI Ready Date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53" w14:textId="77777777" w:rsidR="00F4362D" w:rsidRPr="00B45191" w:rsidRDefault="00F4362D" w:rsidP="005467DB">
            <w:pPr>
              <w:spacing w:before="120" w:after="120"/>
              <w:ind w:left="-63" w:right="-108" w:firstLine="24"/>
              <w:jc w:val="center"/>
              <w:rPr>
                <w:rFonts w:ascii="Arial" w:hAnsi="Arial" w:cs="Arial"/>
                <w:b/>
                <w:i/>
              </w:rPr>
            </w:pPr>
            <w:r w:rsidRPr="00B45191">
              <w:rPr>
                <w:rFonts w:ascii="Arial" w:hAnsi="Arial" w:cs="Arial"/>
                <w:b/>
                <w:i/>
              </w:rPr>
              <w:t>GD USE ONLY</w:t>
            </w:r>
          </w:p>
          <w:p w14:paraId="2812A054" w14:textId="416E8AC8" w:rsidR="00F4362D" w:rsidRPr="00B45191" w:rsidRDefault="00F4362D" w:rsidP="007F5B60">
            <w:pPr>
              <w:spacing w:before="120" w:after="120"/>
              <w:ind w:left="-63" w:right="-108" w:firstLine="24"/>
              <w:jc w:val="center"/>
              <w:rPr>
                <w:rFonts w:ascii="Arial" w:hAnsi="Arial" w:cs="Arial"/>
              </w:rPr>
            </w:pPr>
            <w:proofErr w:type="spellStart"/>
            <w:r w:rsidRPr="00B45191">
              <w:rPr>
                <w:rFonts w:ascii="Arial" w:hAnsi="Arial" w:cs="Arial"/>
              </w:rPr>
              <w:t>Proj</w:t>
            </w:r>
            <w:proofErr w:type="spellEnd"/>
            <w:r w:rsidRPr="00B45191">
              <w:rPr>
                <w:rFonts w:ascii="Arial" w:hAnsi="Arial" w:cs="Arial"/>
              </w:rPr>
              <w:t>-Task</w:t>
            </w:r>
          </w:p>
        </w:tc>
      </w:tr>
      <w:bookmarkEnd w:id="0"/>
      <w:bookmarkEnd w:id="1"/>
      <w:tr w:rsidR="007F5B60" w:rsidRPr="00B45191" w14:paraId="2812A061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56" w14:textId="6BAD45F4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57" w14:textId="77777777" w:rsidR="007F5B60" w:rsidRPr="00B45191" w:rsidRDefault="007F5B60" w:rsidP="007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812A058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59" w14:textId="77777777" w:rsidR="007F5B60" w:rsidRPr="00B45191" w:rsidRDefault="007F5B60" w:rsidP="007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5A" w14:textId="77777777" w:rsidR="007F5B60" w:rsidRPr="00B45191" w:rsidRDefault="007F5B60" w:rsidP="007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5B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5C" w14:textId="1379CB2E" w:rsidR="007F5B60" w:rsidRPr="00B45191" w:rsidRDefault="007F5B60" w:rsidP="007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60" w14:textId="77777777" w:rsidR="007F5B60" w:rsidRPr="00B45191" w:rsidRDefault="007F5B60" w:rsidP="007F5B60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6D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998" w:type="dxa"/>
            <w:vAlign w:val="center"/>
          </w:tcPr>
          <w:p w14:paraId="2812A062" w14:textId="71619301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63" w14:textId="77777777" w:rsidR="007F5B60" w:rsidRPr="00B45191" w:rsidRDefault="007F5B60" w:rsidP="00325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64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65" w14:textId="77777777" w:rsidR="007F5B60" w:rsidRPr="00B45191" w:rsidRDefault="007F5B60" w:rsidP="00325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66" w14:textId="77777777" w:rsidR="007F5B60" w:rsidRPr="00B45191" w:rsidRDefault="007F5B60" w:rsidP="00325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67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68" w14:textId="77777777" w:rsidR="007F5B60" w:rsidRPr="00B45191" w:rsidRDefault="007F5B60" w:rsidP="00325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6C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79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998" w:type="dxa"/>
            <w:vAlign w:val="center"/>
          </w:tcPr>
          <w:p w14:paraId="2812A06E" w14:textId="475186D2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6F" w14:textId="77777777" w:rsidR="007F5B60" w:rsidRPr="00B45191" w:rsidRDefault="007F5B60" w:rsidP="00791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70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71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72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73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74" w14:textId="77777777" w:rsidR="007F5B60" w:rsidRPr="00B45191" w:rsidRDefault="007F5B60" w:rsidP="00994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78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85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998" w:type="dxa"/>
            <w:vAlign w:val="center"/>
          </w:tcPr>
          <w:p w14:paraId="2812A07A" w14:textId="1DAE1110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7B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7C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7D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7E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7F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80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84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91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86" w14:textId="39D1666F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87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88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89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8A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8B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8C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90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9D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92" w14:textId="31537F13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93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94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95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96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97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98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9C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A9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9E" w14:textId="6B3ED211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9F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A0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A1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A2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A3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A4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A8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B5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AA" w14:textId="640DD208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AB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AC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AD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AE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AF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B0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B4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C1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B6" w14:textId="013F607D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B7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B8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B9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BA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BB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BC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C0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CD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C2" w14:textId="77655E3E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C3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C4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C5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C6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C7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C8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2A0CC" w14:textId="77777777" w:rsidR="007F5B60" w:rsidRPr="00B45191" w:rsidRDefault="007F5B60" w:rsidP="005D264C">
            <w:pPr>
              <w:jc w:val="center"/>
              <w:rPr>
                <w:rFonts w:ascii="Arial" w:hAnsi="Arial" w:cs="Arial"/>
              </w:rPr>
            </w:pPr>
          </w:p>
        </w:tc>
      </w:tr>
      <w:tr w:rsidR="007F5B60" w:rsidRPr="00B45191" w14:paraId="2812A0D9" w14:textId="77777777" w:rsidTr="007F5B6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998" w:type="dxa"/>
            <w:vAlign w:val="center"/>
          </w:tcPr>
          <w:p w14:paraId="2812A0CE" w14:textId="06DD71A1" w:rsidR="007F5B60" w:rsidRPr="00B45191" w:rsidRDefault="007F5B60" w:rsidP="0008617B">
            <w:pPr>
              <w:ind w:left="-21"/>
              <w:jc w:val="center"/>
              <w:rPr>
                <w:rFonts w:ascii="Arial" w:hAnsi="Arial" w:cs="Arial"/>
              </w:rPr>
            </w:pPr>
            <w:r w:rsidRPr="00B45191">
              <w:rPr>
                <w:rFonts w:ascii="Arial" w:hAnsi="Arial" w:cs="Arial"/>
              </w:rPr>
              <w:t>/</w:t>
            </w:r>
          </w:p>
        </w:tc>
        <w:tc>
          <w:tcPr>
            <w:tcW w:w="720" w:type="dxa"/>
            <w:gridSpan w:val="2"/>
            <w:vAlign w:val="center"/>
          </w:tcPr>
          <w:p w14:paraId="2812A0CF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</w:tcPr>
          <w:p w14:paraId="2812A0D0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12A0D1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12A0D2" w14:textId="77777777" w:rsidR="007F5B60" w:rsidRPr="00B45191" w:rsidRDefault="007F5B60" w:rsidP="00BA7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812A0D3" w14:textId="77777777" w:rsidR="007F5B60" w:rsidRPr="00B45191" w:rsidRDefault="007F5B60" w:rsidP="000861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2812A0D4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2A0D8" w14:textId="77777777" w:rsidR="007F5B60" w:rsidRPr="00B45191" w:rsidRDefault="007F5B60" w:rsidP="00830D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12A0DA" w14:textId="77777777" w:rsidR="00F4362D" w:rsidRPr="00B45191" w:rsidRDefault="00F4362D" w:rsidP="000F719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5"/>
        <w:gridCol w:w="1440"/>
        <w:gridCol w:w="450"/>
        <w:gridCol w:w="1170"/>
        <w:gridCol w:w="450"/>
        <w:gridCol w:w="1440"/>
        <w:gridCol w:w="450"/>
        <w:gridCol w:w="900"/>
        <w:gridCol w:w="445"/>
      </w:tblGrid>
      <w:tr w:rsidR="007A3A5C" w:rsidRPr="00B45191" w14:paraId="2812A0E2" w14:textId="77777777" w:rsidTr="00B45191">
        <w:tc>
          <w:tcPr>
            <w:tcW w:w="4045" w:type="dxa"/>
          </w:tcPr>
          <w:p w14:paraId="6AC4ECAE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 xml:space="preserve">Material Status </w:t>
            </w:r>
            <w:r w:rsidRPr="00B45191">
              <w:rPr>
                <w:rFonts w:ascii="Arial" w:hAnsi="Arial" w:cs="Arial"/>
                <w:i/>
                <w:sz w:val="24"/>
                <w:szCs w:val="24"/>
              </w:rPr>
              <w:t>(check one)</w:t>
            </w:r>
            <w:r w:rsidRPr="00B451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14:paraId="1FB8B7E3" w14:textId="355E9048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Pre-Crystal</w:t>
            </w:r>
          </w:p>
        </w:tc>
        <w:tc>
          <w:tcPr>
            <w:tcW w:w="450" w:type="dxa"/>
          </w:tcPr>
          <w:p w14:paraId="2812A0DB" w14:textId="7F86A06A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12A0DC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Pre-Cap</w:t>
            </w:r>
          </w:p>
        </w:tc>
        <w:tc>
          <w:tcPr>
            <w:tcW w:w="450" w:type="dxa"/>
          </w:tcPr>
          <w:p w14:paraId="2812A0DD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12A0DE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In-Process</w:t>
            </w:r>
          </w:p>
        </w:tc>
        <w:tc>
          <w:tcPr>
            <w:tcW w:w="450" w:type="dxa"/>
          </w:tcPr>
          <w:p w14:paraId="2812A0DF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2A0E0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  <w:tc>
          <w:tcPr>
            <w:tcW w:w="445" w:type="dxa"/>
          </w:tcPr>
          <w:p w14:paraId="2812A0E1" w14:textId="77777777" w:rsidR="007A3A5C" w:rsidRPr="00B45191" w:rsidRDefault="007A3A5C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2D" w:rsidRPr="00B45191" w14:paraId="2812A0E8" w14:textId="77777777" w:rsidTr="00B45191">
        <w:tc>
          <w:tcPr>
            <w:tcW w:w="7555" w:type="dxa"/>
            <w:gridSpan w:val="5"/>
          </w:tcPr>
          <w:p w14:paraId="2812A0E3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DSP-5 Export License Required?</w:t>
            </w:r>
          </w:p>
        </w:tc>
        <w:tc>
          <w:tcPr>
            <w:tcW w:w="1440" w:type="dxa"/>
          </w:tcPr>
          <w:p w14:paraId="2812A0E4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14:paraId="2812A0E5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2A0E6" w14:textId="3C3E9B50" w:rsidR="00F4362D" w:rsidRPr="00B45191" w:rsidRDefault="0008617B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5" w:type="dxa"/>
          </w:tcPr>
          <w:p w14:paraId="2812A0E7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62D" w:rsidRPr="00B45191" w14:paraId="2812A0EE" w14:textId="77777777" w:rsidTr="00B45191">
        <w:tc>
          <w:tcPr>
            <w:tcW w:w="7555" w:type="dxa"/>
            <w:gridSpan w:val="5"/>
          </w:tcPr>
          <w:p w14:paraId="2812A0E9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Government Inspection Required?</w:t>
            </w:r>
          </w:p>
        </w:tc>
        <w:tc>
          <w:tcPr>
            <w:tcW w:w="1440" w:type="dxa"/>
          </w:tcPr>
          <w:p w14:paraId="2812A0EA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14:paraId="2812A0EB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2A0EC" w14:textId="19841558" w:rsidR="00F4362D" w:rsidRPr="00B45191" w:rsidRDefault="00F4362D" w:rsidP="000861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  <w:r w:rsidRPr="00B4519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5" w:type="dxa"/>
          </w:tcPr>
          <w:p w14:paraId="2812A0ED" w14:textId="77777777" w:rsidR="00F4362D" w:rsidRPr="00B45191" w:rsidRDefault="00F4362D" w:rsidP="00595A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549B5" w14:textId="77777777" w:rsidR="007F5B60" w:rsidRPr="00B45191" w:rsidRDefault="007F5B60" w:rsidP="006F7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</w:p>
    <w:p w14:paraId="2812A0F0" w14:textId="46F858D9" w:rsidR="00FB7990" w:rsidRPr="00B45191" w:rsidRDefault="00F4362D" w:rsidP="006F7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</w:rPr>
      </w:pPr>
      <w:r w:rsidRPr="00B45191">
        <w:rPr>
          <w:rFonts w:ascii="Arial" w:hAnsi="Arial" w:cs="Arial"/>
        </w:rPr>
        <w:t>Comments:</w:t>
      </w:r>
    </w:p>
    <w:p w14:paraId="4674C7B4" w14:textId="77777777" w:rsidR="007F5B60" w:rsidRPr="00B45191" w:rsidRDefault="007F5B60" w:rsidP="0064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color w:val="000000" w:themeColor="text1"/>
        </w:rPr>
      </w:pPr>
    </w:p>
    <w:p w14:paraId="1D1CC16C" w14:textId="19CEE621" w:rsidR="00FB7990" w:rsidRPr="007F5B60" w:rsidRDefault="003D00FC" w:rsidP="007F5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color w:val="000000" w:themeColor="text1"/>
        </w:rPr>
      </w:pPr>
      <w:r w:rsidRPr="00B45191">
        <w:rPr>
          <w:rFonts w:ascii="Arial" w:hAnsi="Arial" w:cs="Arial"/>
          <w:color w:val="000000" w:themeColor="text1"/>
        </w:rPr>
        <w:t>If a Source</w:t>
      </w:r>
      <w:r w:rsidR="00646B10" w:rsidRPr="00B45191">
        <w:rPr>
          <w:rFonts w:ascii="Arial" w:hAnsi="Arial" w:cs="Arial"/>
          <w:color w:val="000000" w:themeColor="text1"/>
        </w:rPr>
        <w:t xml:space="preserve"> inspector reject</w:t>
      </w:r>
      <w:r w:rsidR="00B77C85" w:rsidRPr="00B45191">
        <w:rPr>
          <w:rFonts w:ascii="Arial" w:hAnsi="Arial" w:cs="Arial"/>
          <w:color w:val="000000" w:themeColor="text1"/>
        </w:rPr>
        <w:t xml:space="preserve">s a full </w:t>
      </w:r>
      <w:r w:rsidRPr="00B45191">
        <w:rPr>
          <w:rFonts w:ascii="Arial" w:hAnsi="Arial" w:cs="Arial"/>
          <w:color w:val="000000" w:themeColor="text1"/>
        </w:rPr>
        <w:t>lot of parts, they shall contact their company immediately. The contract source company shall immediate</w:t>
      </w:r>
      <w:bookmarkStart w:id="2" w:name="_GoBack"/>
      <w:bookmarkEnd w:id="2"/>
      <w:r w:rsidRPr="00B45191">
        <w:rPr>
          <w:rFonts w:ascii="Arial" w:hAnsi="Arial" w:cs="Arial"/>
          <w:color w:val="000000" w:themeColor="text1"/>
        </w:rPr>
        <w:t>ly contact the GDMS Buyer.</w:t>
      </w:r>
    </w:p>
    <w:sectPr w:rsidR="00FB7990" w:rsidRPr="007F5B60" w:rsidSect="000F1038">
      <w:footerReference w:type="default" r:id="rId12"/>
      <w:pgSz w:w="12240" w:h="15840" w:code="1"/>
      <w:pgMar w:top="720" w:right="720" w:bottom="576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270E" w14:textId="77777777" w:rsidR="00522821" w:rsidRDefault="00522821">
      <w:r>
        <w:separator/>
      </w:r>
    </w:p>
  </w:endnote>
  <w:endnote w:type="continuationSeparator" w:id="0">
    <w:p w14:paraId="59BD0F74" w14:textId="77777777" w:rsidR="00522821" w:rsidRDefault="0052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F984E" w14:textId="751869C8" w:rsidR="002E5B41" w:rsidRDefault="00DE64EB" w:rsidP="00DE64EB">
        <w:pPr>
          <w:pStyle w:val="Footer"/>
          <w:tabs>
            <w:tab w:val="clear" w:pos="4320"/>
            <w:tab w:val="clear" w:pos="8640"/>
            <w:tab w:val="right" w:pos="10080"/>
          </w:tabs>
        </w:pPr>
        <w:r>
          <w:rPr>
            <w:rFonts w:ascii="Arial" w:hAnsi="Arial" w:cs="Arial"/>
          </w:rPr>
          <w:t>QA–FRM–00</w:t>
        </w:r>
        <w:r w:rsidRPr="002E5B41">
          <w:rPr>
            <w:rFonts w:ascii="Arial" w:hAnsi="Arial" w:cs="Arial"/>
          </w:rPr>
          <w:t xml:space="preserve">7 </w:t>
        </w:r>
        <w:r>
          <w:rPr>
            <w:rFonts w:ascii="Arial" w:hAnsi="Arial" w:cs="Arial"/>
          </w:rPr>
          <w:t>(0</w:t>
        </w:r>
        <w:r w:rsidR="00583592">
          <w:rPr>
            <w:rFonts w:ascii="Arial" w:hAnsi="Arial" w:cs="Arial"/>
          </w:rPr>
          <w:t>7/2</w:t>
        </w:r>
        <w:r w:rsidR="00686D09">
          <w:rPr>
            <w:rFonts w:ascii="Arial" w:hAnsi="Arial" w:cs="Arial"/>
          </w:rPr>
          <w:t>7</w:t>
        </w:r>
        <w:r w:rsidR="00583592">
          <w:rPr>
            <w:rFonts w:ascii="Arial" w:hAnsi="Arial" w:cs="Arial"/>
          </w:rPr>
          <w:t>/20</w:t>
        </w:r>
        <w:r w:rsidR="00686D09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>)</w:t>
        </w:r>
        <w:r>
          <w:rPr>
            <w:rFonts w:ascii="Arial" w:hAnsi="Arial" w:cs="Arial"/>
          </w:rPr>
          <w:tab/>
        </w:r>
        <w:r w:rsidRPr="00DE64EB">
          <w:rPr>
            <w:rFonts w:ascii="Arial" w:hAnsi="Arial" w:cs="Arial"/>
          </w:rPr>
          <w:t xml:space="preserve">Page </w:t>
        </w:r>
        <w:r w:rsidRPr="00DE64EB">
          <w:rPr>
            <w:rFonts w:ascii="Arial" w:hAnsi="Arial" w:cs="Arial"/>
            <w:b/>
          </w:rPr>
          <w:fldChar w:fldCharType="begin"/>
        </w:r>
        <w:r w:rsidRPr="00DE64EB">
          <w:rPr>
            <w:rFonts w:ascii="Arial" w:hAnsi="Arial" w:cs="Arial"/>
            <w:b/>
          </w:rPr>
          <w:instrText xml:space="preserve"> PAGE  \* Arabic  \* MERGEFORMAT </w:instrText>
        </w:r>
        <w:r w:rsidRPr="00DE64EB">
          <w:rPr>
            <w:rFonts w:ascii="Arial" w:hAnsi="Arial" w:cs="Arial"/>
            <w:b/>
          </w:rPr>
          <w:fldChar w:fldCharType="separate"/>
        </w:r>
        <w:r w:rsidR="00686D09">
          <w:rPr>
            <w:rFonts w:ascii="Arial" w:hAnsi="Arial" w:cs="Arial"/>
            <w:b/>
            <w:noProof/>
          </w:rPr>
          <w:t>1</w:t>
        </w:r>
        <w:r w:rsidRPr="00DE64EB">
          <w:rPr>
            <w:rFonts w:ascii="Arial" w:hAnsi="Arial" w:cs="Arial"/>
            <w:b/>
          </w:rPr>
          <w:fldChar w:fldCharType="end"/>
        </w:r>
        <w:r w:rsidRPr="00DE64EB">
          <w:rPr>
            <w:rFonts w:ascii="Arial" w:hAnsi="Arial" w:cs="Arial"/>
          </w:rPr>
          <w:t xml:space="preserve"> of </w:t>
        </w:r>
        <w:r w:rsidRPr="00DE64EB">
          <w:rPr>
            <w:rFonts w:ascii="Arial" w:hAnsi="Arial" w:cs="Arial"/>
            <w:b/>
          </w:rPr>
          <w:fldChar w:fldCharType="begin"/>
        </w:r>
        <w:r w:rsidRPr="00DE64EB">
          <w:rPr>
            <w:rFonts w:ascii="Arial" w:hAnsi="Arial" w:cs="Arial"/>
            <w:b/>
          </w:rPr>
          <w:instrText xml:space="preserve"> NUMPAGES  \* Arabic  \* MERGEFORMAT </w:instrText>
        </w:r>
        <w:r w:rsidRPr="00DE64EB">
          <w:rPr>
            <w:rFonts w:ascii="Arial" w:hAnsi="Arial" w:cs="Arial"/>
            <w:b/>
          </w:rPr>
          <w:fldChar w:fldCharType="separate"/>
        </w:r>
        <w:r w:rsidR="00686D09">
          <w:rPr>
            <w:rFonts w:ascii="Arial" w:hAnsi="Arial" w:cs="Arial"/>
            <w:b/>
            <w:noProof/>
          </w:rPr>
          <w:t>1</w:t>
        </w:r>
        <w:r w:rsidRPr="00DE64EB">
          <w:rPr>
            <w:rFonts w:ascii="Arial" w:hAnsi="Arial" w:cs="Arial"/>
            <w:b/>
          </w:rPr>
          <w:fldChar w:fldCharType="end"/>
        </w:r>
      </w:p>
    </w:sdtContent>
  </w:sdt>
  <w:p w14:paraId="2812A0FA" w14:textId="666EB76C" w:rsidR="00F4362D" w:rsidRPr="002419A6" w:rsidRDefault="00F4362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706A" w14:textId="77777777" w:rsidR="00522821" w:rsidRDefault="00522821">
      <w:r>
        <w:separator/>
      </w:r>
    </w:p>
  </w:footnote>
  <w:footnote w:type="continuationSeparator" w:id="0">
    <w:p w14:paraId="6F58B4D0" w14:textId="77777777" w:rsidR="00522821" w:rsidRDefault="00522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C"/>
    <w:rsid w:val="00001838"/>
    <w:rsid w:val="00004691"/>
    <w:rsid w:val="00005959"/>
    <w:rsid w:val="00023677"/>
    <w:rsid w:val="000301CA"/>
    <w:rsid w:val="00031E9F"/>
    <w:rsid w:val="00042E66"/>
    <w:rsid w:val="00047347"/>
    <w:rsid w:val="0006000E"/>
    <w:rsid w:val="00060FFB"/>
    <w:rsid w:val="00065A5E"/>
    <w:rsid w:val="0008617B"/>
    <w:rsid w:val="000922A1"/>
    <w:rsid w:val="000A26AA"/>
    <w:rsid w:val="000A54A6"/>
    <w:rsid w:val="000B3278"/>
    <w:rsid w:val="000B6249"/>
    <w:rsid w:val="000C6184"/>
    <w:rsid w:val="000D3E14"/>
    <w:rsid w:val="000E259D"/>
    <w:rsid w:val="000F1038"/>
    <w:rsid w:val="000F2C3B"/>
    <w:rsid w:val="000F719D"/>
    <w:rsid w:val="00105F71"/>
    <w:rsid w:val="00107FB5"/>
    <w:rsid w:val="00116E7E"/>
    <w:rsid w:val="001176C7"/>
    <w:rsid w:val="001177E3"/>
    <w:rsid w:val="0012207B"/>
    <w:rsid w:val="0013595B"/>
    <w:rsid w:val="00144705"/>
    <w:rsid w:val="00150D45"/>
    <w:rsid w:val="00150FB4"/>
    <w:rsid w:val="00164EB0"/>
    <w:rsid w:val="00176A04"/>
    <w:rsid w:val="001A3BAB"/>
    <w:rsid w:val="001B4F53"/>
    <w:rsid w:val="001B5A9B"/>
    <w:rsid w:val="001C0286"/>
    <w:rsid w:val="001C1274"/>
    <w:rsid w:val="001C21CB"/>
    <w:rsid w:val="001C59BB"/>
    <w:rsid w:val="001E241E"/>
    <w:rsid w:val="001E58FD"/>
    <w:rsid w:val="0021582A"/>
    <w:rsid w:val="002210D7"/>
    <w:rsid w:val="00236922"/>
    <w:rsid w:val="002419A6"/>
    <w:rsid w:val="00242162"/>
    <w:rsid w:val="002457E4"/>
    <w:rsid w:val="00245DB8"/>
    <w:rsid w:val="002640A0"/>
    <w:rsid w:val="002779A3"/>
    <w:rsid w:val="002C191E"/>
    <w:rsid w:val="002D13E1"/>
    <w:rsid w:val="002D1D7E"/>
    <w:rsid w:val="002E5B41"/>
    <w:rsid w:val="003009F5"/>
    <w:rsid w:val="0030229E"/>
    <w:rsid w:val="0031618F"/>
    <w:rsid w:val="00320799"/>
    <w:rsid w:val="0032521C"/>
    <w:rsid w:val="0034059D"/>
    <w:rsid w:val="003539D4"/>
    <w:rsid w:val="00361F7C"/>
    <w:rsid w:val="00363F92"/>
    <w:rsid w:val="00370F71"/>
    <w:rsid w:val="00371FE4"/>
    <w:rsid w:val="003A3E87"/>
    <w:rsid w:val="003D00FC"/>
    <w:rsid w:val="003D3BCC"/>
    <w:rsid w:val="003D3C38"/>
    <w:rsid w:val="003D4A6C"/>
    <w:rsid w:val="003E34FA"/>
    <w:rsid w:val="003E40CA"/>
    <w:rsid w:val="00404617"/>
    <w:rsid w:val="004378AB"/>
    <w:rsid w:val="00462999"/>
    <w:rsid w:val="004731C5"/>
    <w:rsid w:val="00473908"/>
    <w:rsid w:val="0048299D"/>
    <w:rsid w:val="004975A1"/>
    <w:rsid w:val="004C69C3"/>
    <w:rsid w:val="004E23D4"/>
    <w:rsid w:val="004E3FAA"/>
    <w:rsid w:val="004E615D"/>
    <w:rsid w:val="004E7D06"/>
    <w:rsid w:val="00522821"/>
    <w:rsid w:val="00525AE6"/>
    <w:rsid w:val="00530E97"/>
    <w:rsid w:val="00534428"/>
    <w:rsid w:val="00536DB4"/>
    <w:rsid w:val="00540C7A"/>
    <w:rsid w:val="00542D93"/>
    <w:rsid w:val="005467DB"/>
    <w:rsid w:val="005616D0"/>
    <w:rsid w:val="0056646C"/>
    <w:rsid w:val="0057319A"/>
    <w:rsid w:val="00577958"/>
    <w:rsid w:val="00583592"/>
    <w:rsid w:val="00584865"/>
    <w:rsid w:val="005958A7"/>
    <w:rsid w:val="00595A68"/>
    <w:rsid w:val="0059617F"/>
    <w:rsid w:val="005A1BBE"/>
    <w:rsid w:val="005A382E"/>
    <w:rsid w:val="005A4BF7"/>
    <w:rsid w:val="005A55DE"/>
    <w:rsid w:val="005B08CE"/>
    <w:rsid w:val="005B0EB6"/>
    <w:rsid w:val="005C4246"/>
    <w:rsid w:val="005D264C"/>
    <w:rsid w:val="005D2B33"/>
    <w:rsid w:val="005F227F"/>
    <w:rsid w:val="005F3BE3"/>
    <w:rsid w:val="005F6330"/>
    <w:rsid w:val="00606791"/>
    <w:rsid w:val="0061085C"/>
    <w:rsid w:val="00611D37"/>
    <w:rsid w:val="006145D9"/>
    <w:rsid w:val="00617D1C"/>
    <w:rsid w:val="00631C67"/>
    <w:rsid w:val="0064266D"/>
    <w:rsid w:val="00646B10"/>
    <w:rsid w:val="00653B20"/>
    <w:rsid w:val="00654745"/>
    <w:rsid w:val="006604BF"/>
    <w:rsid w:val="00671C39"/>
    <w:rsid w:val="00672276"/>
    <w:rsid w:val="00677B57"/>
    <w:rsid w:val="0068442C"/>
    <w:rsid w:val="00686D09"/>
    <w:rsid w:val="006905FC"/>
    <w:rsid w:val="00691967"/>
    <w:rsid w:val="0069199D"/>
    <w:rsid w:val="006979E3"/>
    <w:rsid w:val="006A319C"/>
    <w:rsid w:val="006C225A"/>
    <w:rsid w:val="006C2C98"/>
    <w:rsid w:val="006C38C3"/>
    <w:rsid w:val="006D0EFF"/>
    <w:rsid w:val="006D19A2"/>
    <w:rsid w:val="006E7583"/>
    <w:rsid w:val="006F11D8"/>
    <w:rsid w:val="006F779D"/>
    <w:rsid w:val="00704F6D"/>
    <w:rsid w:val="00723C92"/>
    <w:rsid w:val="0074198B"/>
    <w:rsid w:val="0074406B"/>
    <w:rsid w:val="00761442"/>
    <w:rsid w:val="007721EE"/>
    <w:rsid w:val="00773921"/>
    <w:rsid w:val="00773A15"/>
    <w:rsid w:val="007744EE"/>
    <w:rsid w:val="00776AF6"/>
    <w:rsid w:val="007849E5"/>
    <w:rsid w:val="007907B7"/>
    <w:rsid w:val="00791F75"/>
    <w:rsid w:val="007959EB"/>
    <w:rsid w:val="007A3A5C"/>
    <w:rsid w:val="007A76A6"/>
    <w:rsid w:val="007B1413"/>
    <w:rsid w:val="007C4277"/>
    <w:rsid w:val="007D0255"/>
    <w:rsid w:val="007D144D"/>
    <w:rsid w:val="007D2629"/>
    <w:rsid w:val="007E3B2B"/>
    <w:rsid w:val="007E5779"/>
    <w:rsid w:val="007F5B60"/>
    <w:rsid w:val="007F6FE1"/>
    <w:rsid w:val="008068D9"/>
    <w:rsid w:val="00830D8A"/>
    <w:rsid w:val="008343B1"/>
    <w:rsid w:val="00836860"/>
    <w:rsid w:val="00837E70"/>
    <w:rsid w:val="0085311F"/>
    <w:rsid w:val="008565D1"/>
    <w:rsid w:val="00871268"/>
    <w:rsid w:val="008907D7"/>
    <w:rsid w:val="008B64BD"/>
    <w:rsid w:val="008C085D"/>
    <w:rsid w:val="008C162A"/>
    <w:rsid w:val="008C64BC"/>
    <w:rsid w:val="008F6BE2"/>
    <w:rsid w:val="009007B5"/>
    <w:rsid w:val="0091604E"/>
    <w:rsid w:val="00924B33"/>
    <w:rsid w:val="00924D81"/>
    <w:rsid w:val="00932A44"/>
    <w:rsid w:val="009332F5"/>
    <w:rsid w:val="00971351"/>
    <w:rsid w:val="00982EC7"/>
    <w:rsid w:val="009942E9"/>
    <w:rsid w:val="009A3726"/>
    <w:rsid w:val="009A7665"/>
    <w:rsid w:val="009C3445"/>
    <w:rsid w:val="009C49DD"/>
    <w:rsid w:val="009C5631"/>
    <w:rsid w:val="009D0E91"/>
    <w:rsid w:val="009E262C"/>
    <w:rsid w:val="00A00CF1"/>
    <w:rsid w:val="00A05119"/>
    <w:rsid w:val="00A17941"/>
    <w:rsid w:val="00A259C4"/>
    <w:rsid w:val="00A61413"/>
    <w:rsid w:val="00A61A65"/>
    <w:rsid w:val="00A647A0"/>
    <w:rsid w:val="00A6672B"/>
    <w:rsid w:val="00A86882"/>
    <w:rsid w:val="00AA58C2"/>
    <w:rsid w:val="00AA6ACF"/>
    <w:rsid w:val="00AB4B36"/>
    <w:rsid w:val="00AC5BA3"/>
    <w:rsid w:val="00AC607F"/>
    <w:rsid w:val="00AE255D"/>
    <w:rsid w:val="00AE3814"/>
    <w:rsid w:val="00B23803"/>
    <w:rsid w:val="00B2526F"/>
    <w:rsid w:val="00B45191"/>
    <w:rsid w:val="00B54FA9"/>
    <w:rsid w:val="00B66B63"/>
    <w:rsid w:val="00B671B3"/>
    <w:rsid w:val="00B70213"/>
    <w:rsid w:val="00B741BC"/>
    <w:rsid w:val="00B75063"/>
    <w:rsid w:val="00B766BB"/>
    <w:rsid w:val="00B77C85"/>
    <w:rsid w:val="00BA1EE9"/>
    <w:rsid w:val="00BA3298"/>
    <w:rsid w:val="00BA5A80"/>
    <w:rsid w:val="00BA7A9E"/>
    <w:rsid w:val="00BB7658"/>
    <w:rsid w:val="00BC013B"/>
    <w:rsid w:val="00BC3E58"/>
    <w:rsid w:val="00BD112C"/>
    <w:rsid w:val="00BE1D46"/>
    <w:rsid w:val="00BF188E"/>
    <w:rsid w:val="00BF39F3"/>
    <w:rsid w:val="00BF3FBE"/>
    <w:rsid w:val="00C1195E"/>
    <w:rsid w:val="00C235E3"/>
    <w:rsid w:val="00C24FA4"/>
    <w:rsid w:val="00C26A9B"/>
    <w:rsid w:val="00C3423B"/>
    <w:rsid w:val="00C375FD"/>
    <w:rsid w:val="00C37A35"/>
    <w:rsid w:val="00C40320"/>
    <w:rsid w:val="00C420F4"/>
    <w:rsid w:val="00C42FF6"/>
    <w:rsid w:val="00C51C65"/>
    <w:rsid w:val="00C61691"/>
    <w:rsid w:val="00C92666"/>
    <w:rsid w:val="00C97829"/>
    <w:rsid w:val="00CA237B"/>
    <w:rsid w:val="00CB6AA7"/>
    <w:rsid w:val="00CC5F3B"/>
    <w:rsid w:val="00CD1F16"/>
    <w:rsid w:val="00CD4798"/>
    <w:rsid w:val="00CE136E"/>
    <w:rsid w:val="00CE38C6"/>
    <w:rsid w:val="00CE52AE"/>
    <w:rsid w:val="00D13754"/>
    <w:rsid w:val="00D17625"/>
    <w:rsid w:val="00D22B5F"/>
    <w:rsid w:val="00D25F44"/>
    <w:rsid w:val="00D35EC7"/>
    <w:rsid w:val="00D56323"/>
    <w:rsid w:val="00D84816"/>
    <w:rsid w:val="00D873A7"/>
    <w:rsid w:val="00DA1673"/>
    <w:rsid w:val="00DB0DA7"/>
    <w:rsid w:val="00DB46DE"/>
    <w:rsid w:val="00DB4CB5"/>
    <w:rsid w:val="00DC2A9B"/>
    <w:rsid w:val="00DD5FCB"/>
    <w:rsid w:val="00DE310D"/>
    <w:rsid w:val="00DE64EB"/>
    <w:rsid w:val="00DF0B38"/>
    <w:rsid w:val="00DF0EC1"/>
    <w:rsid w:val="00E02A86"/>
    <w:rsid w:val="00E111C8"/>
    <w:rsid w:val="00E1794B"/>
    <w:rsid w:val="00E25321"/>
    <w:rsid w:val="00E30BDA"/>
    <w:rsid w:val="00E46D96"/>
    <w:rsid w:val="00E56232"/>
    <w:rsid w:val="00E613A3"/>
    <w:rsid w:val="00E81D44"/>
    <w:rsid w:val="00EA1C94"/>
    <w:rsid w:val="00EA2147"/>
    <w:rsid w:val="00EB7440"/>
    <w:rsid w:val="00EC0638"/>
    <w:rsid w:val="00EC2B0A"/>
    <w:rsid w:val="00EF0116"/>
    <w:rsid w:val="00EF1DDA"/>
    <w:rsid w:val="00F20C84"/>
    <w:rsid w:val="00F2271E"/>
    <w:rsid w:val="00F2686D"/>
    <w:rsid w:val="00F36692"/>
    <w:rsid w:val="00F4362D"/>
    <w:rsid w:val="00F467C3"/>
    <w:rsid w:val="00F62DBC"/>
    <w:rsid w:val="00F6366D"/>
    <w:rsid w:val="00F64374"/>
    <w:rsid w:val="00F64411"/>
    <w:rsid w:val="00F660F0"/>
    <w:rsid w:val="00F7050B"/>
    <w:rsid w:val="00F80139"/>
    <w:rsid w:val="00F938D9"/>
    <w:rsid w:val="00FB1588"/>
    <w:rsid w:val="00FB4B1D"/>
    <w:rsid w:val="00FB653C"/>
    <w:rsid w:val="00FB7990"/>
    <w:rsid w:val="00FC16E3"/>
    <w:rsid w:val="00FC2F64"/>
    <w:rsid w:val="00FD180F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2A030"/>
  <w15:docId w15:val="{2D5445E3-75DB-4A48-9C84-2CDF223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69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691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691"/>
    <w:pPr>
      <w:keepNext/>
      <w:outlineLvl w:val="2"/>
    </w:pPr>
    <w:rPr>
      <w:rFonts w:ascii="BankGothic Md BT" w:hAnsi="BankGothic Md BT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691"/>
    <w:pPr>
      <w:keepNext/>
      <w:outlineLvl w:val="3"/>
    </w:pPr>
    <w:rPr>
      <w:rFonts w:ascii="BankGothic Md BT" w:hAnsi="BankGothic Md BT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691"/>
    <w:pPr>
      <w:keepNext/>
      <w:spacing w:line="3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691"/>
    <w:pPr>
      <w:keepNext/>
      <w:spacing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691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691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0E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0E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0E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0E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0E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0EB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0EB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0EB6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61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E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1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EB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616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169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62D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CB97.AF5CF4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yLink xmlns="cf6335ee-28fe-435f-9a36-c0d895944cdc">
      <Url xsi:nil="true"/>
      <Description xsi:nil="true"/>
    </HistoryLink>
    <CPFRevisionComment xmlns="cf6335ee-28fe-435f-9a36-c0d895944cdc" xsi:nil="true"/>
    <hasTailoring xmlns="cf6335ee-28fe-435f-9a36-c0d895944cdc">no</hasTailoring>
    <TailoringLinks xmlns="cf6335ee-28fe-435f-9a36-c0d895944cdc" xsi:nil="true"/>
    <Restriction xmlns="9d017f3c-c36a-480c-b7c5-c303c5c60656">ALL ACCESS</Restriction>
    <AssetRequired xmlns="cf6335ee-28fe-435f-9a36-c0d895944cdc">Required</AssetRequired>
    <Subcategory xmlns="cf6335ee-28fe-435f-9a36-c0d895944cdc" xsi:nil="true"/>
    <FunctionArea xmlns="cf6335ee-28fe-435f-9a36-c0d895944cdc">QA</FunctionArea>
    <CPFScope xmlns="cf6335ee-28fe-435f-9a36-c0d895944cdc">
      <Value>US</Value>
    </CPFScope>
    <AssetType xmlns="cf6335ee-28fe-435f-9a36-c0d895944cdc">FRM</AssetType>
    <IconOverlay xmlns="http://schemas.microsoft.com/sharepoint/v4" xsi:nil="true"/>
    <CPFOrder xmlns="cf6335ee-28fe-435f-9a36-c0d895944cdc">007000000000000000000000000000</CPFOrder>
    <QuickStart xmlns="cf6335ee-28fe-435f-9a36-c0d895944cdc">
      <Url xsi:nil="true"/>
      <Description xsi:nil="true"/>
    </QuickStart>
    <CPFDocID xmlns="cf6335ee-28fe-435f-9a36-c0d895944cdc">QA-FRM-007</CPFDocID>
    <RelatedAssets xmlns="cf6335ee-28fe-435f-9a36-c0d895944cdc" xsi:nil="true"/>
    <AssetDescription xmlns="cf6335ee-28fe-435f-9a36-c0d895944cdc" xsi:nil="true"/>
    <SubjectMatterExpert xmlns="cf6335ee-28fe-435f-9a36-c0d895944cdc">
      <UserInfo>
        <DisplayName/>
        <AccountId xsi:nil="true"/>
        <AccountType/>
      </UserInfo>
    </SubjectMatterExpert>
    <CustomCategory xmlns="cf6335ee-28fe-435f-9a36-c0d895944cdc" xsi:nil="true"/>
    <DocumentOwner xmlns="cf6335ee-28fe-435f-9a36-c0d895944cdc">
      <UserInfo>
        <DisplayName>Hinojosa, David</DisplayName>
        <AccountId>32008</AccountId>
        <AccountType/>
      </UserInfo>
    </DocumentOwner>
    <CPFRevision xmlns="cf6335ee-28fe-435f-9a36-c0d895944cdc">2020-07-27T04:00:00+00:00</CPFRevision>
    <CPFReview xmlns="cf6335ee-28fe-435f-9a36-c0d895944cdc">2020-07-27T04:00:00+00:00</CPFReview>
    <AssetTypeLong xmlns="cf6335ee-28fe-435f-9a36-c0d895944cdc">Form</AssetTypeLong>
    <DevelopmentMethodology xmlns="cf6335ee-28fe-435f-9a36-c0d895944cdc"/>
    <Ext xmlns="cf6335ee-28fe-435f-9a36-c0d895944cdc">doc</Ext>
    <CPFVisible xmlns="cf6335ee-28fe-435f-9a36-c0d895944cdc">yes</CPFVisible>
    <ProcessTitle xmlns="cf6335ee-28fe-435f-9a36-c0d895944cdc">Source Inspection Request</ProcessTitle>
    <CPFGrouping xmlns="cf6335ee-28fe-435f-9a36-c0d895944cdc" xsi:nil="true"/>
    <isPPI xmlns="cf6335ee-28fe-435f-9a36-c0d895944cdc">no</isPPI>
    <CPFDepth xmlns="cf6335ee-28fe-435f-9a36-c0d895944cdc">0</CPFDepth>
    <FilePubType xmlns="cf6335ee-28fe-435f-9a36-c0d895944cdc">Published</FilePubType>
    <zhbl xmlns="f6587571-55a7-4bc2-bf06-201244b2e246">
      <UserInfo>
        <DisplayName/>
        <AccountId xsi:nil="true"/>
        <AccountType/>
      </UserInfo>
    </zhbl>
    <Archived xmlns="f6587571-55a7-4bc2-bf06-201244b2e246">false</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amework Document" ma:contentTypeID="0x01010036051A9CD0644C49BFC26A8596095CB000CFC7010C20690047BDAE9C157ADB506E" ma:contentTypeVersion="39" ma:contentTypeDescription="" ma:contentTypeScope="" ma:versionID="7900fda0725be6c81614fb31dc1907c9">
  <xsd:schema xmlns:xsd="http://www.w3.org/2001/XMLSchema" xmlns:xs="http://www.w3.org/2001/XMLSchema" xmlns:p="http://schemas.microsoft.com/office/2006/metadata/properties" xmlns:ns2="9d017f3c-c36a-480c-b7c5-c303c5c60656" xmlns:ns3="cf6335ee-28fe-435f-9a36-c0d895944cdc" xmlns:ns4="http://schemas.microsoft.com/sharepoint/v4" xmlns:ns5="f6587571-55a7-4bc2-bf06-201244b2e246" targetNamespace="http://schemas.microsoft.com/office/2006/metadata/properties" ma:root="true" ma:fieldsID="62c0a7c7e8efd53a8c04934524c58a25" ns2:_="" ns3:_="" ns4:_="" ns5:_="">
    <xsd:import namespace="9d017f3c-c36a-480c-b7c5-c303c5c60656"/>
    <xsd:import namespace="cf6335ee-28fe-435f-9a36-c0d895944cdc"/>
    <xsd:import namespace="http://schemas.microsoft.com/sharepoint/v4"/>
    <xsd:import namespace="f6587571-55a7-4bc2-bf06-201244b2e246"/>
    <xsd:element name="properties">
      <xsd:complexType>
        <xsd:sequence>
          <xsd:element name="documentManagement">
            <xsd:complexType>
              <xsd:all>
                <xsd:element ref="ns2:Restriction"/>
                <xsd:element ref="ns3:ProcessTitle" minOccurs="0"/>
                <xsd:element ref="ns3:CPFDocID" minOccurs="0"/>
                <xsd:element ref="ns3:AssetDescription" minOccurs="0"/>
                <xsd:element ref="ns3:CPFScope" minOccurs="0"/>
                <xsd:element ref="ns3:Subcategory" minOccurs="0"/>
                <xsd:element ref="ns3:CPFRevision" minOccurs="0"/>
                <xsd:element ref="ns3:CPFReview" minOccurs="0"/>
                <xsd:element ref="ns3:DevelopmentMethodology" minOccurs="0"/>
                <xsd:element ref="ns3:CPFGrouping" minOccurs="0"/>
                <xsd:element ref="ns3:DocumentOwner" minOccurs="0"/>
                <xsd:element ref="ns3:SubjectMatterExpert" minOccurs="0"/>
                <xsd:element ref="ns3:RelatedAssets" minOccurs="0"/>
                <xsd:element ref="ns3:AssetType" minOccurs="0"/>
                <xsd:element ref="ns3:AssetTypeLong" minOccurs="0"/>
                <xsd:element ref="ns3:Ext" minOccurs="0"/>
                <xsd:element ref="ns3:FunctionArea" minOccurs="0"/>
                <xsd:element ref="ns3:HistoryLink" minOccurs="0"/>
                <xsd:element ref="ns3:CPFVisible"/>
                <xsd:element ref="ns3:isPPI"/>
                <xsd:element ref="ns3:QuickStart" minOccurs="0"/>
                <xsd:element ref="ns3:CPFDepth" minOccurs="0"/>
                <xsd:element ref="ns3:CPFOrder" minOccurs="0"/>
                <xsd:element ref="ns3:CPFRevisionComment" minOccurs="0"/>
                <xsd:element ref="ns3:FilePubType" minOccurs="0"/>
                <xsd:element ref="ns3:CustomCategory" minOccurs="0"/>
                <xsd:element ref="ns3:AssetRequired"/>
                <xsd:element ref="ns3:hasTailoring"/>
                <xsd:element ref="ns3:TailoringLinks" minOccurs="0"/>
                <xsd:element ref="ns4:IconOverlay" minOccurs="0"/>
                <xsd:element ref="ns5:zhbl" minOccurs="0"/>
                <xsd:element ref="ns5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7f3c-c36a-480c-b7c5-c303c5c60656" elementFormDefault="qualified">
    <xsd:import namespace="http://schemas.microsoft.com/office/2006/documentManagement/types"/>
    <xsd:import namespace="http://schemas.microsoft.com/office/infopath/2007/PartnerControls"/>
    <xsd:element name="Restriction" ma:index="2" ma:displayName="Restriction" ma:description="The value in this column will be used to control permissions on the item." ma:format="Dropdown" ma:internalName="Restriction" ma:readOnly="false">
      <xsd:simpleType>
        <xsd:restriction base="dms:Choice">
          <xsd:enumeration value="US ONLY"/>
          <xsd:enumeration value="ALL ACCESS"/>
          <xsd:enumeration value="CANADA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35ee-28fe-435f-9a36-c0d895944cdc" elementFormDefault="qualified">
    <xsd:import namespace="http://schemas.microsoft.com/office/2006/documentManagement/types"/>
    <xsd:import namespace="http://schemas.microsoft.com/office/infopath/2007/PartnerControls"/>
    <xsd:element name="ProcessTitle" ma:index="3" nillable="true" ma:displayName="Process Title" ma:description="The asset title is required for all assets" ma:indexed="true" ma:internalName="ProcessTitle">
      <xsd:simpleType>
        <xsd:restriction base="dms:Text">
          <xsd:maxLength value="255"/>
        </xsd:restriction>
      </xsd:simpleType>
    </xsd:element>
    <xsd:element name="CPFDocID" ma:index="4" nillable="true" ma:displayName="Document ID" ma:description="Document ID is required for all Policies, Procedures and Instructions.  It should be a unique identifier in the format BCI-POL-1" ma:indexed="true" ma:internalName="CPFDocID">
      <xsd:simpleType>
        <xsd:restriction base="dms:Text">
          <xsd:maxLength value="255"/>
        </xsd:restriction>
      </xsd:simpleType>
    </xsd:element>
    <xsd:element name="AssetDescription" ma:index="5" nillable="true" ma:displayName="Asset Description" ma:internalName="AssetDescription">
      <xsd:simpleType>
        <xsd:restriction base="dms:Note">
          <xsd:maxLength value="255"/>
        </xsd:restriction>
      </xsd:simpleType>
    </xsd:element>
    <xsd:element name="CPFScope" ma:index="6" nillable="true" ma:displayName="Scope" ma:default="All" ma:internalName="CPF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ZSD"/>
                    <xsd:enumeration value="CAN"/>
                    <xsd:enumeration value="MAQU"/>
                    <xsd:enumeration value="MATN"/>
                    <xsd:enumeration value="MNBM"/>
                    <xsd:enumeration value="NCGB"/>
                    <xsd:enumeration value="PASC"/>
                    <xsd:enumeration value="SATCOM"/>
                    <xsd:enumeration value="SIS"/>
                    <xsd:enumeration value="US"/>
                    <xsd:enumeration value="VAMA"/>
                    <xsd:enumeration value="CAIV"/>
                    <xsd:enumeration value="COCS"/>
                    <xsd:enumeration value="GPSS,JANTEQ"/>
                  </xsd:restriction>
                </xsd:simpleType>
              </xsd:element>
            </xsd:sequence>
          </xsd:extension>
        </xsd:complexContent>
      </xsd:complexType>
    </xsd:element>
    <xsd:element name="Subcategory" ma:index="7" nillable="true" ma:displayName="Subcategory" ma:internalName="Subcategory">
      <xsd:simpleType>
        <xsd:restriction base="dms:Text">
          <xsd:maxLength value="255"/>
        </xsd:restriction>
      </xsd:simpleType>
    </xsd:element>
    <xsd:element name="CPFRevision" ma:index="8" nillable="true" ma:displayName="CPF Revision" ma:default="[today]" ma:format="DateOnly" ma:internalName="CPFRevision">
      <xsd:simpleType>
        <xsd:restriction base="dms:DateTime"/>
      </xsd:simpleType>
    </xsd:element>
    <xsd:element name="CPFReview" ma:index="9" nillable="true" ma:displayName="CPF Review" ma:format="DateOnly" ma:internalName="CPFReview">
      <xsd:simpleType>
        <xsd:restriction base="dms:DateTime"/>
      </xsd:simpleType>
    </xsd:element>
    <xsd:element name="DevelopmentMethodology" ma:index="10" nillable="true" ma:displayName="Development Methodology" ma:internalName="DevelopmentMethodolo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ile"/>
                    <xsd:enumeration value="Rapid Capability Insertion"/>
                    <xsd:enumeration value="Rapid Prototype"/>
                    <xsd:enumeration value="Services"/>
                    <xsd:enumeration value="Spiral"/>
                    <xsd:enumeration value="Vee"/>
                  </xsd:restriction>
                </xsd:simpleType>
              </xsd:element>
            </xsd:sequence>
          </xsd:extension>
        </xsd:complexContent>
      </xsd:complexType>
    </xsd:element>
    <xsd:element name="CPFGrouping" ma:index="11" nillable="true" ma:displayName="Grouping" ma:internalName="CPFGrouping">
      <xsd:simpleType>
        <xsd:restriction base="dms:Text">
          <xsd:maxLength value="255"/>
        </xsd:restriction>
      </xsd:simpleType>
    </xsd:element>
    <xsd:element name="DocumentOwner" ma:index="12" nillable="true" ma:displayName="Responsible Individual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jectMatterExpert" ma:index="13" nillable="true" ma:displayName="Subject Matter Experts" ma:list="UserInfo" ma:SharePointGroup="0" ma:internalName="SubjectMatterExper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Assets" ma:index="14" nillable="true" ma:displayName="Related Assets" ma:description="Enter the Document IDs of the related assets.  Values should be separated by a semi-colon (i.e. QA-POL-1; IT-PRO-1.1; IT-POL-3" ma:internalName="RelatedAssets" ma:readOnly="false">
      <xsd:simpleType>
        <xsd:restriction base="dms:Note"/>
      </xsd:simpleType>
    </xsd:element>
    <xsd:element name="AssetType" ma:index="15" nillable="true" ma:displayName="Asset Type Abbrev" ma:indexed="true" ma:internalName="AssetType">
      <xsd:simpleType>
        <xsd:restriction base="dms:Text">
          <xsd:maxLength value="255"/>
        </xsd:restriction>
      </xsd:simpleType>
    </xsd:element>
    <xsd:element name="AssetTypeLong" ma:index="16" nillable="true" ma:displayName="Asset Type" ma:internalName="AssetTypeLong">
      <xsd:simpleType>
        <xsd:restriction base="dms:Text">
          <xsd:maxLength value="255"/>
        </xsd:restriction>
      </xsd:simpleType>
    </xsd:element>
    <xsd:element name="Ext" ma:index="17" nillable="true" ma:displayName="Ext" ma:internalName="Ext">
      <xsd:simpleType>
        <xsd:restriction base="dms:Text">
          <xsd:maxLength value="255"/>
        </xsd:restriction>
      </xsd:simpleType>
    </xsd:element>
    <xsd:element name="FunctionArea" ma:index="18" nillable="true" ma:displayName="Function Area" ma:indexed="true" ma:internalName="FunctionArea">
      <xsd:simpleType>
        <xsd:restriction base="dms:Text">
          <xsd:maxLength value="255"/>
        </xsd:restriction>
      </xsd:simpleType>
    </xsd:element>
    <xsd:element name="HistoryLink" ma:index="19" nillable="true" ma:displayName="History Link" ma:format="Hyperlink" ma:internalName="Histor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PFVisible" ma:index="20" ma:displayName="CPF Visible" ma:default="no" ma:description="Is this a process asset that should be visible in the main views?" ma:format="Dropdown" ma:indexed="true" ma:internalName="CPFVisible">
      <xsd:simpleType>
        <xsd:restriction base="dms:Choice">
          <xsd:enumeration value="yes"/>
          <xsd:enumeration value="no"/>
        </xsd:restriction>
      </xsd:simpleType>
    </xsd:element>
    <xsd:element name="isPPI" ma:index="21" ma:displayName="isPPI" ma:format="Dropdown" ma:indexed="true" ma:internalName="isPPI">
      <xsd:simpleType>
        <xsd:restriction base="dms:Choice">
          <xsd:enumeration value="yes"/>
          <xsd:enumeration value="no"/>
        </xsd:restriction>
      </xsd:simpleType>
    </xsd:element>
    <xsd:element name="QuickStart" ma:index="22" nillable="true" ma:displayName="Quick Start" ma:format="Hyperlink" ma:internalName="QuickSta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PFDepth" ma:index="23" nillable="true" ma:displayName="CPF Depth" ma:description="Used by system to determine indentation on display" ma:internalName="CPFDepth">
      <xsd:simpleType>
        <xsd:restriction base="dms:Text">
          <xsd:maxLength value="255"/>
        </xsd:restriction>
      </xsd:simpleType>
    </xsd:element>
    <xsd:element name="CPFOrder" ma:index="24" nillable="true" ma:displayName="CPF Order" ma:indexed="true" ma:internalName="CPFOrder">
      <xsd:simpleType>
        <xsd:restriction base="dms:Text">
          <xsd:maxLength value="255"/>
        </xsd:restriction>
      </xsd:simpleType>
    </xsd:element>
    <xsd:element name="CPFRevisionComment" ma:index="25" nillable="true" ma:displayName="CPF Revision Comment" ma:internalName="CPFRevisionComment" ma:readOnly="false">
      <xsd:simpleType>
        <xsd:restriction base="dms:Note">
          <xsd:maxLength value="255"/>
        </xsd:restriction>
      </xsd:simpleType>
    </xsd:element>
    <xsd:element name="FilePubType" ma:index="32" nillable="true" ma:displayName="Version Type" ma:internalName="FilePubType">
      <xsd:simpleType>
        <xsd:restriction base="dms:Text">
          <xsd:maxLength value="255"/>
        </xsd:restriction>
      </xsd:simpleType>
    </xsd:element>
    <xsd:element name="CustomCategory" ma:index="33" nillable="true" ma:displayName="Custom Category" ma:internalName="CustomCategory" ma:readOnly="false">
      <xsd:simpleType>
        <xsd:restriction base="dms:Text">
          <xsd:maxLength value="255"/>
        </xsd:restriction>
      </xsd:simpleType>
    </xsd:element>
    <xsd:element name="AssetRequired" ma:index="34" ma:displayName="Required/Guidance" ma:format="Dropdown" ma:indexed="true" ma:internalName="AssetRequired">
      <xsd:simpleType>
        <xsd:restriction base="dms:Choice">
          <xsd:enumeration value="Required"/>
          <xsd:enumeration value="Guidance"/>
        </xsd:restriction>
      </xsd:simpleType>
    </xsd:element>
    <xsd:element name="hasTailoring" ma:index="35" ma:displayName="Has Tailoring?" ma:default="no" ma:description="Should this show in Process Tailoring view?" ma:format="Dropdown" ma:indexed="true" ma:internalName="hasTailoring" ma:readOnly="false">
      <xsd:simpleType>
        <xsd:restriction base="dms:Choice">
          <xsd:enumeration value="yes"/>
          <xsd:enumeration value="no"/>
        </xsd:restriction>
      </xsd:simpleType>
    </xsd:element>
    <xsd:element name="TailoringLinks" ma:index="36" nillable="true" ma:displayName="Tailoring Links" ma:internalName="Tailoring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87571-55a7-4bc2-bf06-201244b2e246" elementFormDefault="qualified">
    <xsd:import namespace="http://schemas.microsoft.com/office/2006/documentManagement/types"/>
    <xsd:import namespace="http://schemas.microsoft.com/office/infopath/2007/PartnerControls"/>
    <xsd:element name="zhbl" ma:index="38" nillable="true" ma:displayName="Person or Group" ma:list="UserInfo" ma:internalName="zhb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d" ma:index="39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8CD1-134F-4F58-B0E5-BBC30D03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B37-4929-4448-A4BC-7561030F3A64}">
  <ds:schemaRefs>
    <ds:schemaRef ds:uri="http://schemas.microsoft.com/office/2006/metadata/properties"/>
    <ds:schemaRef ds:uri="http://schemas.microsoft.com/office/infopath/2007/PartnerControls"/>
    <ds:schemaRef ds:uri="cf6335ee-28fe-435f-9a36-c0d895944cdc"/>
    <ds:schemaRef ds:uri="9d017f3c-c36a-480c-b7c5-c303c5c60656"/>
    <ds:schemaRef ds:uri="http://schemas.microsoft.com/sharepoint/v4"/>
    <ds:schemaRef ds:uri="f6587571-55a7-4bc2-bf06-201244b2e246"/>
  </ds:schemaRefs>
</ds:datastoreItem>
</file>

<file path=customXml/itemProps3.xml><?xml version="1.0" encoding="utf-8"?>
<ds:datastoreItem xmlns:ds="http://schemas.openxmlformats.org/officeDocument/2006/customXml" ds:itemID="{C63FE038-823D-4E28-89AC-63C1E000D963}"/>
</file>

<file path=customXml/itemProps4.xml><?xml version="1.0" encoding="utf-8"?>
<ds:datastoreItem xmlns:ds="http://schemas.openxmlformats.org/officeDocument/2006/customXml" ds:itemID="{D5EF81E5-C45A-4BEB-8423-42D8901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QA-FRM-007 Source Inspection Request</vt:lpstr>
    </vt:vector>
  </TitlesOfParts>
  <Company>General Dynamics Communication Systems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QA-FRM-007 Source Inspection Request</dc:title>
  <dc:creator>Ly, Van</dc:creator>
  <cp:lastModifiedBy>Ly, Van</cp:lastModifiedBy>
  <cp:revision>3</cp:revision>
  <cp:lastPrinted>2015-01-21T13:19:00Z</cp:lastPrinted>
  <dcterms:created xsi:type="dcterms:W3CDTF">2020-07-27T13:34:00Z</dcterms:created>
  <dcterms:modified xsi:type="dcterms:W3CDTF">2020-07-27T13:34:00Z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0x01010036051A9CD0644C49BFC26A8596095CB000CFC7010C20690047BDAE9C157ADB506E</vt:lpwstr>
  </property>
  <property fmtid="{D5CDD505-2E9C-101B-9397-08002B2CF9AE}" pid="3" name="DocumentSetDescription">
    <vt:lpwstr/>
  </property>
</Properties>
</file>